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8735" w14:textId="0EB8335C" w:rsidR="00E35120" w:rsidRDefault="00000000" w:rsidP="00F62CD7">
      <w:pPr>
        <w:spacing w:line="560" w:lineRule="exact"/>
        <w:rPr>
          <w:rFonts w:hint="eastAsia"/>
        </w:rPr>
      </w:pPr>
      <w:r>
        <w:rPr>
          <w:rFonts w:ascii="仿宋_GB2312" w:eastAsia="仿宋_GB2312" w:hAnsi="仿宋_GB2312" w:cs="仿宋_GB2312" w:hint="eastAsia"/>
          <w:sz w:val="32"/>
          <w:szCs w:val="32"/>
        </w:rPr>
        <w:t xml:space="preserve">招标编号: </w:t>
      </w:r>
      <w:r w:rsidR="00F62CD7" w:rsidRPr="00F62CD7">
        <w:rPr>
          <w:rFonts w:ascii="仿宋_GB2312" w:eastAsia="仿宋_GB2312" w:hAnsi="仿宋_GB2312" w:cs="仿宋_GB2312"/>
          <w:sz w:val="32"/>
          <w:szCs w:val="32"/>
        </w:rPr>
        <w:t>21124326062420</w:t>
      </w:r>
    </w:p>
    <w:p w14:paraId="681DC801" w14:textId="77777777" w:rsidR="00E35120" w:rsidRDefault="00E35120">
      <w:pPr>
        <w:spacing w:line="580" w:lineRule="exact"/>
        <w:jc w:val="center"/>
        <w:rPr>
          <w:rFonts w:ascii="方正小标宋简体" w:eastAsia="方正小标宋简体"/>
          <w:sz w:val="44"/>
          <w:szCs w:val="44"/>
        </w:rPr>
      </w:pPr>
    </w:p>
    <w:p w14:paraId="598EC0B4" w14:textId="77777777" w:rsidR="00E35120" w:rsidRDefault="00E35120">
      <w:pPr>
        <w:spacing w:line="580" w:lineRule="exact"/>
        <w:jc w:val="center"/>
        <w:rPr>
          <w:rFonts w:ascii="方正小标宋简体" w:eastAsia="方正小标宋简体"/>
          <w:sz w:val="44"/>
          <w:szCs w:val="44"/>
        </w:rPr>
      </w:pPr>
    </w:p>
    <w:p w14:paraId="54839A46" w14:textId="77777777" w:rsidR="00E35120" w:rsidRDefault="00E35120">
      <w:pPr>
        <w:spacing w:line="580" w:lineRule="exact"/>
        <w:jc w:val="center"/>
        <w:rPr>
          <w:rFonts w:ascii="方正小标宋简体" w:eastAsia="方正小标宋简体"/>
          <w:sz w:val="44"/>
          <w:szCs w:val="44"/>
        </w:rPr>
      </w:pPr>
    </w:p>
    <w:p w14:paraId="57C243F3" w14:textId="77777777" w:rsidR="00E35120" w:rsidRDefault="00E35120">
      <w:pPr>
        <w:spacing w:line="580" w:lineRule="exact"/>
        <w:jc w:val="center"/>
        <w:rPr>
          <w:rFonts w:ascii="方正小标宋简体" w:eastAsia="方正小标宋简体"/>
          <w:sz w:val="44"/>
          <w:szCs w:val="44"/>
        </w:rPr>
      </w:pPr>
    </w:p>
    <w:p w14:paraId="52B596EB" w14:textId="77777777" w:rsidR="00E35120"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山东钢铁集团日照有限公司</w:t>
      </w:r>
    </w:p>
    <w:p w14:paraId="1B6BA6D1" w14:textId="77777777" w:rsidR="00E35120"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金海分公司煤气净化蒸汽替代蒸氨管式炉项目施工招标公告</w:t>
      </w:r>
    </w:p>
    <w:p w14:paraId="0BEB538E" w14:textId="77777777" w:rsidR="00E35120" w:rsidRDefault="00E35120">
      <w:pPr>
        <w:jc w:val="center"/>
        <w:rPr>
          <w:rFonts w:ascii="方正小标宋简体" w:eastAsia="方正小标宋简体"/>
          <w:sz w:val="44"/>
          <w:szCs w:val="44"/>
        </w:rPr>
      </w:pPr>
    </w:p>
    <w:p w14:paraId="5DF127D4" w14:textId="77777777" w:rsidR="00E35120" w:rsidRDefault="00E35120">
      <w:pPr>
        <w:rPr>
          <w:rFonts w:ascii="方正小标宋简体" w:eastAsia="方正小标宋简体"/>
          <w:sz w:val="44"/>
          <w:szCs w:val="44"/>
        </w:rPr>
      </w:pPr>
    </w:p>
    <w:p w14:paraId="0791E788" w14:textId="77777777" w:rsidR="00E35120" w:rsidRDefault="00E35120">
      <w:pPr>
        <w:jc w:val="center"/>
        <w:rPr>
          <w:rFonts w:ascii="方正小标宋简体" w:eastAsia="方正小标宋简体"/>
          <w:sz w:val="44"/>
          <w:szCs w:val="44"/>
        </w:rPr>
      </w:pPr>
    </w:p>
    <w:p w14:paraId="036BF505" w14:textId="77777777" w:rsidR="00E35120" w:rsidRDefault="00000000">
      <w:pPr>
        <w:spacing w:line="560" w:lineRule="exact"/>
        <w:jc w:val="center"/>
        <w:rPr>
          <w:rFonts w:ascii="仿宋_GB2312" w:eastAsia="仿宋_GB2312"/>
          <w:b/>
          <w:bCs/>
          <w:sz w:val="32"/>
          <w:szCs w:val="32"/>
        </w:rPr>
      </w:pPr>
      <w:r>
        <w:rPr>
          <w:rFonts w:ascii="仿宋_GB2312" w:eastAsia="仿宋_GB2312" w:hint="eastAsia"/>
          <w:b/>
          <w:bCs/>
          <w:sz w:val="32"/>
          <w:szCs w:val="32"/>
        </w:rPr>
        <w:t>山东钢铁集团日照有限公司</w:t>
      </w:r>
    </w:p>
    <w:p w14:paraId="5FA38586" w14:textId="77777777" w:rsidR="00E35120" w:rsidRDefault="00000000">
      <w:pPr>
        <w:jc w:val="center"/>
        <w:rPr>
          <w:rFonts w:ascii="黑体" w:eastAsia="黑体" w:hAnsi="黑体" w:hint="eastAsia"/>
          <w:b/>
          <w:bCs/>
          <w:sz w:val="32"/>
          <w:szCs w:val="32"/>
        </w:rPr>
        <w:sectPr w:rsidR="00E35120">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b/>
          <w:bCs/>
          <w:sz w:val="32"/>
          <w:szCs w:val="32"/>
        </w:rPr>
        <w:t>2026年</w:t>
      </w:r>
      <w:r>
        <w:rPr>
          <w:rFonts w:ascii="仿宋_GB2312" w:eastAsia="仿宋_GB2312" w:hint="eastAsia"/>
          <w:b/>
          <w:bCs/>
          <w:color w:val="000000" w:themeColor="text1"/>
          <w:sz w:val="32"/>
          <w:szCs w:val="32"/>
        </w:rPr>
        <w:t>6</w:t>
      </w:r>
      <w:r>
        <w:rPr>
          <w:rFonts w:ascii="仿宋_GB2312" w:eastAsia="仿宋_GB2312" w:hint="eastAsia"/>
          <w:b/>
          <w:bCs/>
          <w:sz w:val="32"/>
          <w:szCs w:val="32"/>
        </w:rPr>
        <w:t>月</w:t>
      </w:r>
    </w:p>
    <w:p w14:paraId="1F46552D" w14:textId="77777777" w:rsidR="00E35120"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683E5D9C" w14:textId="77777777" w:rsidR="00E35120" w:rsidRDefault="00000000">
      <w:pPr>
        <w:widowControl/>
        <w:ind w:firstLineChars="200" w:firstLine="640"/>
        <w:jc w:val="left"/>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b/>
          <w:bCs/>
          <w:sz w:val="32"/>
          <w:szCs w:val="32"/>
          <w:u w:val="single"/>
        </w:rPr>
        <w:t>金海分公司煤气净化蒸汽替代蒸氨管式炉项目施工</w:t>
      </w:r>
      <w:r>
        <w:rPr>
          <w:rFonts w:ascii="仿宋_GB2312" w:eastAsia="仿宋_GB2312" w:hint="eastAsia"/>
          <w:sz w:val="32"/>
          <w:szCs w:val="32"/>
        </w:rPr>
        <w:t>进行公开招标采购。相关事宜公告如下，欢迎符合条件的投标人参加本次招标。</w:t>
      </w:r>
    </w:p>
    <w:p w14:paraId="3B9A27B4" w14:textId="77777777" w:rsidR="00E35120"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3F1EBCD" w14:textId="77777777" w:rsidR="00E35120"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12EFCEEC" w14:textId="77777777" w:rsidR="00E35120"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b/>
          <w:bCs/>
          <w:sz w:val="32"/>
          <w:szCs w:val="32"/>
          <w:u w:val="single"/>
        </w:rPr>
        <w:t>金海分公司煤气净化蒸汽替代蒸氨管式炉项目施工</w:t>
      </w:r>
    </w:p>
    <w:p w14:paraId="14E1F719" w14:textId="77777777" w:rsidR="00E35120"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3BD138DF" w14:textId="77777777" w:rsidR="00E35120"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建设地点:招标人工厂所在地（日照市岚山区山东钢铁集团日照有限公司）。</w:t>
      </w:r>
    </w:p>
    <w:p w14:paraId="647FA517" w14:textId="77777777" w:rsidR="00E35120"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0FED5AA5" w14:textId="77777777" w:rsidR="00E35120"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（一）金海分公司煤气净化蒸汽替代蒸氨管式炉项目施工招标范围包括但不限于：</w:t>
      </w:r>
    </w:p>
    <w:p w14:paraId="1FBB2603" w14:textId="77777777" w:rsidR="00E35120" w:rsidRDefault="00000000">
      <w:pPr>
        <w:widowControl/>
        <w:adjustRightInd w:val="0"/>
        <w:spacing w:line="560" w:lineRule="exact"/>
        <w:ind w:firstLineChars="200" w:firstLine="640"/>
        <w:rPr>
          <w:rFonts w:ascii="仿宋_GB2312" w:eastAsia="仿宋_GB2312" w:hAnsi="仿宋_GB2312" w:cs="仿宋_GB2312" w:hint="eastAsia"/>
          <w:kern w:val="0"/>
          <w:sz w:val="32"/>
          <w:szCs w:val="32"/>
          <w:lang w:bidi="ar"/>
        </w:rPr>
      </w:pPr>
      <w:bookmarkStart w:id="0" w:name="_Toc4724"/>
      <w:bookmarkStart w:id="1" w:name="_Toc22811"/>
      <w:bookmarkStart w:id="2" w:name="_Toc30646"/>
      <w:bookmarkStart w:id="3" w:name="_Toc20916"/>
      <w:r>
        <w:rPr>
          <w:rFonts w:ascii="仿宋_GB2312" w:eastAsia="仿宋_GB2312" w:hAnsi="仿宋_GB2312" w:cs="仿宋_GB2312" w:hint="eastAsia"/>
          <w:kern w:val="0"/>
          <w:sz w:val="32"/>
          <w:szCs w:val="32"/>
          <w:lang w:bidi="ar"/>
        </w:rPr>
        <w:t>1.</w:t>
      </w:r>
      <w:bookmarkEnd w:id="0"/>
      <w:r>
        <w:rPr>
          <w:rFonts w:ascii="仿宋_GB2312" w:eastAsia="仿宋_GB2312" w:hAnsi="仿宋_GB2312" w:cs="仿宋_GB2312" w:hint="eastAsia"/>
          <w:kern w:val="0"/>
          <w:sz w:val="32"/>
          <w:szCs w:val="32"/>
          <w:lang w:bidi="ar"/>
        </w:rPr>
        <w:t>再沸器及配套设备设施安装</w:t>
      </w:r>
    </w:p>
    <w:p w14:paraId="69AE1229" w14:textId="77777777" w:rsidR="00E35120" w:rsidRDefault="00000000">
      <w:pPr>
        <w:widowControl/>
        <w:adjustRightInd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将原有2套再沸器及相关管线移位（拆除后送至金海分公司指定地点），对原有框架进行适应性改造，安装新增的2套蒸汽再沸器；在原有框架新增冷凝水冷却器基础，地面新增冷凝水缓冲罐、冷凝水泵基础，安装相关设备及其配套管线等内容。</w:t>
      </w:r>
    </w:p>
    <w:p w14:paraId="55FB9D43" w14:textId="77777777" w:rsidR="00E35120" w:rsidRDefault="00000000">
      <w:pPr>
        <w:widowControl/>
        <w:adjustRightInd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2.再沸器加热蒸汽管道敷设</w:t>
      </w:r>
    </w:p>
    <w:p w14:paraId="30CD0289" w14:textId="77777777" w:rsidR="00E35120" w:rsidRDefault="00000000">
      <w:pPr>
        <w:widowControl/>
        <w:adjustRightInd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一路蒸汽管道由中央大街与焦化东路交汇处西南处的公司低压饱和蒸汽管网引出，安装减温减压装置，接入蒸汽再沸器；</w:t>
      </w:r>
      <w:r>
        <w:rPr>
          <w:rFonts w:ascii="仿宋_GB2312" w:eastAsia="仿宋_GB2312" w:hAnsi="仿宋_GB2312" w:cs="仿宋_GB2312" w:hint="eastAsia"/>
          <w:kern w:val="0"/>
          <w:sz w:val="32"/>
          <w:szCs w:val="32"/>
          <w:lang w:bidi="ar"/>
        </w:rPr>
        <w:lastRenderedPageBreak/>
        <w:t>另一路备用蒸汽管道由金海分公司煤气净化减温减压站引出；两路蒸汽管道在减温减压站合并后统一送至再沸器。</w:t>
      </w:r>
    </w:p>
    <w:p w14:paraId="43E70A86" w14:textId="77777777" w:rsidR="00E35120" w:rsidRDefault="00000000">
      <w:pPr>
        <w:widowControl/>
        <w:adjustRightInd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3.完成保障再沸器系统安全稳定运行的配套电气、仪表、自动控制系统、给排水等内容。</w:t>
      </w:r>
      <w:bookmarkEnd w:id="1"/>
      <w:bookmarkEnd w:id="2"/>
      <w:bookmarkEnd w:id="3"/>
    </w:p>
    <w:p w14:paraId="118B9ED5" w14:textId="77777777" w:rsidR="00E35120"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4.承包人在合同约定时间内，完成上述范围内安装、调试、联试配合、实物交接、性能考核及系统验收、保驾护航等相关内容。</w:t>
      </w:r>
    </w:p>
    <w:p w14:paraId="3459174A" w14:textId="77777777" w:rsidR="00E35120" w:rsidRDefault="00000000">
      <w:pPr>
        <w:pStyle w:val="p0"/>
        <w:spacing w:line="580" w:lineRule="exact"/>
        <w:ind w:firstLineChars="200" w:firstLine="640"/>
        <w:rPr>
          <w:rFonts w:ascii="仿宋_GB2312" w:eastAsia="仿宋_GB2312"/>
          <w:bCs/>
          <w:color w:val="FF0000"/>
          <w:sz w:val="32"/>
          <w:szCs w:val="32"/>
          <w:u w:val="single"/>
        </w:rPr>
      </w:pPr>
      <w:r>
        <w:rPr>
          <w:rFonts w:ascii="仿宋_GB2312" w:eastAsia="仿宋_GB2312" w:hint="eastAsia"/>
          <w:bCs/>
          <w:sz w:val="32"/>
          <w:szCs w:val="32"/>
        </w:rPr>
        <w:t>具体要求详见招标文件。</w:t>
      </w:r>
    </w:p>
    <w:p w14:paraId="58DF376A" w14:textId="77777777" w:rsidR="00E35120" w:rsidRDefault="00000000">
      <w:pPr>
        <w:widowControl/>
        <w:ind w:firstLineChars="200" w:firstLine="640"/>
        <w:jc w:val="left"/>
        <w:rPr>
          <w:rFonts w:ascii="仿宋_GB2312" w:eastAsia="仿宋_GB2312" w:hAnsi="仿宋_GB2312" w:cs="仿宋_GB2312" w:hint="eastAsia"/>
          <w:sz w:val="32"/>
          <w:szCs w:val="32"/>
        </w:rPr>
      </w:pPr>
      <w:r>
        <w:rPr>
          <w:rFonts w:ascii="仿宋_GB2312" w:eastAsia="仿宋_GB2312" w:hint="eastAsia"/>
          <w:bCs/>
          <w:sz w:val="32"/>
          <w:szCs w:val="32"/>
        </w:rPr>
        <w:t>（二）工期：</w:t>
      </w:r>
      <w:r>
        <w:rPr>
          <w:rFonts w:ascii="仿宋_GB2312" w:eastAsia="仿宋_GB2312" w:hint="eastAsia"/>
          <w:bCs/>
          <w:sz w:val="32"/>
          <w:szCs w:val="32"/>
          <w:u w:val="single"/>
        </w:rPr>
        <w:t>120日历日</w:t>
      </w:r>
      <w:r>
        <w:rPr>
          <w:rFonts w:ascii="仿宋_GB2312" w:eastAsia="仿宋_GB2312" w:hint="eastAsia"/>
          <w:bCs/>
          <w:sz w:val="32"/>
          <w:szCs w:val="32"/>
        </w:rPr>
        <w:t>。</w:t>
      </w:r>
    </w:p>
    <w:p w14:paraId="065DCCEE" w14:textId="77777777" w:rsidR="00E35120"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578B7DC2" w14:textId="77777777" w:rsidR="00E35120"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1D645744" w14:textId="77777777" w:rsidR="00E35120" w:rsidRDefault="00000000">
      <w:pPr>
        <w:pStyle w:val="p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2D7492BD" w14:textId="77777777" w:rsidR="00E35120"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2.资质要求：</w:t>
      </w:r>
    </w:p>
    <w:p w14:paraId="6C2E17A0" w14:textId="77777777" w:rsidR="00E35120"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具有冶金工程施工总承包二级及以上资质或石油化工工程施工总承包二级及以上资质，同时具有有效的安全生产许可证（投标人须提供查询资质及有效期的权威机构网站网址链接）及特种设备生产许可证（工业管道安装GC2）。</w:t>
      </w:r>
    </w:p>
    <w:p w14:paraId="3F4D5374" w14:textId="77777777" w:rsidR="00E35120" w:rsidRDefault="00000000">
      <w:pPr>
        <w:widowControl/>
        <w:spacing w:line="560" w:lineRule="exact"/>
        <w:ind w:firstLineChars="200" w:firstLine="640"/>
        <w:rPr>
          <w:rFonts w:ascii="仿宋_GB2312" w:eastAsia="仿宋_GB2312"/>
          <w:kern w:val="0"/>
          <w:sz w:val="32"/>
          <w:szCs w:val="32"/>
        </w:rPr>
      </w:pPr>
      <w:r>
        <w:rPr>
          <w:rFonts w:ascii="仿宋_GB2312" w:eastAsia="仿宋_GB2312" w:hint="eastAsia"/>
          <w:sz w:val="32"/>
          <w:szCs w:val="32"/>
        </w:rPr>
        <w:t>3.业绩要求：投标人须提供202</w:t>
      </w:r>
      <w:r>
        <w:rPr>
          <w:rFonts w:ascii="仿宋_GB2312" w:eastAsia="仿宋_GB2312" w:hint="eastAsia"/>
          <w:sz w:val="32"/>
          <w:szCs w:val="32"/>
          <w:lang w:eastAsia="zh"/>
        </w:rPr>
        <w:t>1</w:t>
      </w:r>
      <w:r>
        <w:rPr>
          <w:rFonts w:ascii="仿宋_GB2312" w:eastAsia="仿宋_GB2312" w:hint="eastAsia"/>
          <w:sz w:val="32"/>
          <w:szCs w:val="32"/>
        </w:rPr>
        <w:t>年（含）以来包含压力管道安装内容的项目业绩</w:t>
      </w:r>
      <w:r>
        <w:rPr>
          <w:rFonts w:ascii="仿宋_GB2312" w:eastAsia="仿宋_GB2312" w:hint="eastAsia"/>
          <w:sz w:val="32"/>
          <w:szCs w:val="32"/>
          <w:u w:val="single"/>
        </w:rPr>
        <w:t>至少1份</w:t>
      </w:r>
      <w:r>
        <w:rPr>
          <w:rFonts w:ascii="仿宋_GB2312" w:eastAsia="仿宋_GB2312" w:hint="eastAsia"/>
          <w:sz w:val="32"/>
          <w:szCs w:val="32"/>
        </w:rPr>
        <w:t>(以合同签订时间为准)。</w:t>
      </w:r>
    </w:p>
    <w:p w14:paraId="14876C93" w14:textId="77777777" w:rsidR="00E3512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u w:val="single"/>
        </w:rPr>
        <w:t>不接受</w:t>
      </w:r>
      <w:r>
        <w:rPr>
          <w:rFonts w:ascii="仿宋_GB2312" w:eastAsia="仿宋_GB2312" w:hint="eastAsia"/>
          <w:sz w:val="32"/>
          <w:szCs w:val="32"/>
        </w:rPr>
        <w:t>联合体方式投标。</w:t>
      </w:r>
    </w:p>
    <w:p w14:paraId="2A5CF84E" w14:textId="77777777" w:rsidR="00E35120"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4BAE84F4" w14:textId="2860297D" w:rsidR="00E35120"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lastRenderedPageBreak/>
        <w:t>2026年</w:t>
      </w:r>
      <w:r w:rsidR="00564759">
        <w:rPr>
          <w:rFonts w:ascii="仿宋_GB2312" w:eastAsia="仿宋_GB2312" w:hint="eastAsia"/>
          <w:color w:val="FF0000"/>
          <w:sz w:val="32"/>
          <w:szCs w:val="32"/>
          <w:u w:val="single"/>
        </w:rPr>
        <w:t>6</w:t>
      </w:r>
      <w:r>
        <w:rPr>
          <w:rFonts w:ascii="仿宋_GB2312" w:eastAsia="仿宋_GB2312" w:hint="eastAsia"/>
          <w:sz w:val="32"/>
          <w:szCs w:val="32"/>
        </w:rPr>
        <w:t>月</w:t>
      </w:r>
      <w:r w:rsidR="00564759">
        <w:rPr>
          <w:rFonts w:ascii="仿宋_GB2312" w:eastAsia="仿宋_GB2312" w:hint="eastAsia"/>
          <w:sz w:val="32"/>
          <w:szCs w:val="32"/>
        </w:rPr>
        <w:t>24</w:t>
      </w:r>
      <w:r>
        <w:rPr>
          <w:rFonts w:ascii="仿宋_GB2312" w:eastAsia="仿宋_GB2312" w:hint="eastAsia"/>
          <w:sz w:val="32"/>
          <w:szCs w:val="32"/>
        </w:rPr>
        <w:t>日至2026年</w:t>
      </w:r>
      <w:r w:rsidR="00564759">
        <w:rPr>
          <w:rFonts w:ascii="仿宋_GB2312" w:eastAsia="仿宋_GB2312" w:hint="eastAsia"/>
          <w:sz w:val="32"/>
          <w:szCs w:val="32"/>
        </w:rPr>
        <w:t>7</w:t>
      </w:r>
      <w:r>
        <w:rPr>
          <w:rFonts w:ascii="仿宋_GB2312" w:eastAsia="仿宋_GB2312" w:hint="eastAsia"/>
          <w:sz w:val="32"/>
          <w:szCs w:val="32"/>
        </w:rPr>
        <w:t>月</w:t>
      </w:r>
      <w:r w:rsidR="00564759">
        <w:rPr>
          <w:rFonts w:ascii="仿宋_GB2312" w:eastAsia="仿宋_GB2312" w:hint="eastAsia"/>
          <w:sz w:val="32"/>
          <w:szCs w:val="32"/>
        </w:rPr>
        <w:t>1</w:t>
      </w:r>
      <w:r>
        <w:rPr>
          <w:rFonts w:ascii="仿宋_GB2312" w:eastAsia="仿宋_GB2312" w:hint="eastAsia"/>
          <w:sz w:val="32"/>
          <w:szCs w:val="32"/>
        </w:rPr>
        <w:t>日</w:t>
      </w:r>
      <w:r>
        <w:rPr>
          <w:rFonts w:ascii="仿宋_GB2312" w:eastAsia="仿宋_GB2312" w:hint="eastAsia"/>
          <w:kern w:val="2"/>
          <w:sz w:val="32"/>
          <w:szCs w:val="32"/>
        </w:rPr>
        <w:t>。</w:t>
      </w:r>
    </w:p>
    <w:p w14:paraId="012F5C76" w14:textId="77777777" w:rsidR="00E35120"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10FAC9DA" w14:textId="77777777" w:rsidR="00E35120"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001E5F68" w14:textId="7440194D" w:rsidR="00E35120"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564759">
        <w:rPr>
          <w:rFonts w:ascii="仿宋_GB2312" w:eastAsia="仿宋_GB2312" w:hint="eastAsia"/>
          <w:color w:val="FF0000"/>
          <w:sz w:val="32"/>
          <w:szCs w:val="32"/>
          <w:u w:val="single"/>
        </w:rPr>
        <w:t>7</w:t>
      </w:r>
      <w:r>
        <w:rPr>
          <w:rFonts w:ascii="仿宋_GB2312" w:eastAsia="仿宋_GB2312" w:hint="eastAsia"/>
          <w:kern w:val="2"/>
          <w:sz w:val="32"/>
          <w:szCs w:val="32"/>
        </w:rPr>
        <w:t>月</w:t>
      </w:r>
      <w:r w:rsidR="00564759">
        <w:rPr>
          <w:rFonts w:ascii="仿宋_GB2312" w:eastAsia="仿宋_GB2312" w:hint="eastAsia"/>
          <w:color w:val="FF0000"/>
          <w:sz w:val="32"/>
          <w:szCs w:val="32"/>
          <w:u w:val="single"/>
        </w:rPr>
        <w:t>3</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283EC208" w14:textId="77777777" w:rsidR="00E35120"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0AA6734E" w14:textId="77777777" w:rsidR="00E35120"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2EA23F02" w14:textId="77777777" w:rsidR="00E35120"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2157EC62" w14:textId="77777777" w:rsidR="00E35120"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Ansi="Calibri" w:hint="eastAsia"/>
          <w:kern w:val="0"/>
          <w:sz w:val="32"/>
          <w:szCs w:val="32"/>
        </w:rPr>
        <w:t>投标人不需到招标人现场。</w:t>
      </w:r>
    </w:p>
    <w:p w14:paraId="451433B8" w14:textId="77777777" w:rsidR="00E35120"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Ansi="Calibri" w:hint="eastAsia"/>
          <w:kern w:val="0"/>
          <w:sz w:val="32"/>
          <w:szCs w:val="32"/>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3311004F" w14:textId="77777777" w:rsidR="00E35120" w:rsidRDefault="00000000">
      <w:pPr>
        <w:pStyle w:val="p0"/>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六、踏勘</w:t>
      </w:r>
    </w:p>
    <w:p w14:paraId="2E45AC6B" w14:textId="77777777" w:rsidR="00E35120"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组织踏勘。</w:t>
      </w:r>
    </w:p>
    <w:p w14:paraId="41F456EB" w14:textId="71B395FC" w:rsidR="00E35120" w:rsidRDefault="00000000">
      <w:pPr>
        <w:widowControl/>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踏勘时间：2026年</w:t>
      </w:r>
      <w:r w:rsidR="00047F27">
        <w:rPr>
          <w:rFonts w:ascii="仿宋_GB2312" w:eastAsia="仿宋_GB2312" w:hint="eastAsia"/>
          <w:color w:val="FF0000"/>
          <w:sz w:val="32"/>
          <w:szCs w:val="32"/>
          <w:highlight w:val="yellow"/>
          <w:u w:val="single"/>
        </w:rPr>
        <w:t>7</w:t>
      </w:r>
      <w:r>
        <w:rPr>
          <w:rFonts w:ascii="仿宋_GB2312" w:eastAsia="仿宋_GB2312" w:hint="eastAsia"/>
          <w:sz w:val="32"/>
          <w:szCs w:val="32"/>
          <w:highlight w:val="yellow"/>
        </w:rPr>
        <w:t>月</w:t>
      </w:r>
      <w:r w:rsidR="00047F27">
        <w:rPr>
          <w:rFonts w:ascii="仿宋_GB2312" w:eastAsia="仿宋_GB2312" w:hint="eastAsia"/>
          <w:sz w:val="32"/>
          <w:szCs w:val="32"/>
          <w:highlight w:val="yellow"/>
        </w:rPr>
        <w:t>2</w:t>
      </w:r>
      <w:r>
        <w:rPr>
          <w:rFonts w:ascii="仿宋_GB2312" w:eastAsia="仿宋_GB2312" w:hint="eastAsia"/>
          <w:sz w:val="32"/>
          <w:szCs w:val="32"/>
          <w:highlight w:val="yellow"/>
        </w:rPr>
        <w:t>日9时30分</w:t>
      </w:r>
    </w:p>
    <w:p w14:paraId="55B74B3D" w14:textId="77777777" w:rsidR="00E35120"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踏勘联系人：马先生</w:t>
      </w:r>
    </w:p>
    <w:p w14:paraId="73CE4324" w14:textId="77777777" w:rsidR="00E35120"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踏勘联系电话：0633-7920520</w:t>
      </w:r>
    </w:p>
    <w:p w14:paraId="4AF2B011" w14:textId="77777777" w:rsidR="00E35120"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踏勘集中地点：山东钢铁集团日照有限公司北1#门（日照市东港区临钢路1号）</w:t>
      </w:r>
    </w:p>
    <w:p w14:paraId="5B595CE8" w14:textId="77777777" w:rsidR="00E35120"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0E4E1D3B" w14:textId="77777777" w:rsidR="00E35120"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65C417F4" w14:textId="77777777" w:rsidR="00E35120"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2ED7DC56" w14:textId="77777777" w:rsidR="00E35120"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2A2C89EA" w14:textId="77777777" w:rsidR="00E35120"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30000</w:t>
      </w:r>
      <w:r>
        <w:rPr>
          <w:rFonts w:ascii="仿宋_GB2312" w:eastAsia="仿宋_GB2312" w:hint="eastAsia"/>
          <w:sz w:val="32"/>
          <w:szCs w:val="32"/>
        </w:rPr>
        <w:t>元（人民币）（大写：叁万元整）</w:t>
      </w:r>
    </w:p>
    <w:p w14:paraId="09B3921B" w14:textId="77777777" w:rsidR="00E35120"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户名：山东钢铁集团日照有限公司</w:t>
      </w:r>
    </w:p>
    <w:p w14:paraId="48F8BCD9" w14:textId="77777777" w:rsidR="00E35120"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账号：406899991010003032368</w:t>
      </w:r>
    </w:p>
    <w:p w14:paraId="09719CAA" w14:textId="77777777" w:rsidR="00E35120"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开户行：交通银行股份有限公司日照分行</w:t>
      </w:r>
    </w:p>
    <w:p w14:paraId="6693D257" w14:textId="77777777" w:rsidR="00E35120"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行号：301473200013</w:t>
      </w:r>
    </w:p>
    <w:p w14:paraId="4FF9305E" w14:textId="77777777" w:rsidR="00E35120"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25C15B0B" w14:textId="77777777" w:rsidR="00E35120"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w:t>
      </w:r>
      <w:r>
        <w:rPr>
          <w:rFonts w:ascii="仿宋_GB2312" w:eastAsia="仿宋_GB2312" w:cs="Calibri" w:hint="eastAsia"/>
          <w:sz w:val="28"/>
          <w:szCs w:val="28"/>
        </w:rPr>
        <w:lastRenderedPageBreak/>
        <w:t>受理)。</w:t>
      </w:r>
    </w:p>
    <w:p w14:paraId="05CE871F" w14:textId="77777777" w:rsidR="00E35120"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5F2266BC" w14:textId="77777777" w:rsidR="00E35120"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45CC1629" w14:textId="77777777" w:rsidR="00E35120" w:rsidRDefault="00000000">
      <w:pPr>
        <w:widowControl/>
        <w:spacing w:line="560" w:lineRule="exact"/>
        <w:ind w:firstLineChars="200" w:firstLine="560"/>
        <w:rPr>
          <w:rFonts w:ascii="黑体" w:eastAsia="黑体" w:hAnsi="黑体" w:hint="eastAsia"/>
          <w:kern w:val="0"/>
          <w:sz w:val="28"/>
          <w:szCs w:val="28"/>
        </w:rPr>
      </w:pPr>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417AF0E5" w14:textId="77777777" w:rsidR="00E35120"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24785E67" w14:textId="77777777" w:rsidR="00E35120"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10日</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38CA6DC2" w14:textId="77777777" w:rsidR="00E35120"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48E18B3C" w14:textId="77777777" w:rsidR="00E35120"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lastRenderedPageBreak/>
        <w:t>十、</w:t>
      </w:r>
      <w:r>
        <w:rPr>
          <w:rFonts w:ascii="黑体" w:eastAsia="黑体" w:hAnsi="黑体" w:hint="eastAsia"/>
          <w:kern w:val="0"/>
          <w:sz w:val="32"/>
          <w:szCs w:val="32"/>
        </w:rPr>
        <w:t>招标人联系地址、联系人及联系方式</w:t>
      </w:r>
    </w:p>
    <w:p w14:paraId="0FA75BE2" w14:textId="77777777" w:rsidR="00E35120"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联系地址：山东钢铁日照公司办公楼（百度地图可查）-餐饮中心A区二楼201室（日照市东港区临钢路1号）咨询时间：</w:t>
      </w:r>
    </w:p>
    <w:p w14:paraId="227CB3D6" w14:textId="77777777" w:rsidR="00E35120" w:rsidRDefault="00000000">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E35120" w14:paraId="37EA78FA" w14:textId="77777777">
        <w:trPr>
          <w:trHeight w:val="522"/>
        </w:trPr>
        <w:tc>
          <w:tcPr>
            <w:tcW w:w="824" w:type="dxa"/>
          </w:tcPr>
          <w:p w14:paraId="250BDE34" w14:textId="77777777" w:rsidR="00E35120"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535832FA" w14:textId="77777777" w:rsidR="00E35120"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79A88299" w14:textId="77777777" w:rsidR="00E35120"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50A7295B" w14:textId="77777777" w:rsidR="00E35120"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E35120" w14:paraId="4C99FE31" w14:textId="77777777">
        <w:trPr>
          <w:trHeight w:val="512"/>
        </w:trPr>
        <w:tc>
          <w:tcPr>
            <w:tcW w:w="824" w:type="dxa"/>
            <w:vAlign w:val="center"/>
          </w:tcPr>
          <w:p w14:paraId="392FDE65"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1</w:t>
            </w:r>
          </w:p>
        </w:tc>
        <w:tc>
          <w:tcPr>
            <w:tcW w:w="2472" w:type="dxa"/>
            <w:vAlign w:val="center"/>
          </w:tcPr>
          <w:p w14:paraId="7C739EC8"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标书费</w:t>
            </w:r>
          </w:p>
        </w:tc>
        <w:tc>
          <w:tcPr>
            <w:tcW w:w="2455" w:type="dxa"/>
            <w:vAlign w:val="center"/>
          </w:tcPr>
          <w:p w14:paraId="7A9F538B"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李女士</w:t>
            </w:r>
          </w:p>
        </w:tc>
        <w:tc>
          <w:tcPr>
            <w:tcW w:w="2969" w:type="dxa"/>
            <w:vAlign w:val="center"/>
          </w:tcPr>
          <w:p w14:paraId="4D54E31F"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0633-7920555</w:t>
            </w:r>
          </w:p>
        </w:tc>
      </w:tr>
      <w:tr w:rsidR="00E35120" w14:paraId="43701CF8" w14:textId="77777777">
        <w:trPr>
          <w:trHeight w:val="510"/>
        </w:trPr>
        <w:tc>
          <w:tcPr>
            <w:tcW w:w="824" w:type="dxa"/>
            <w:vAlign w:val="center"/>
          </w:tcPr>
          <w:p w14:paraId="4AB98726"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2</w:t>
            </w:r>
          </w:p>
        </w:tc>
        <w:tc>
          <w:tcPr>
            <w:tcW w:w="2472" w:type="dxa"/>
            <w:vAlign w:val="center"/>
          </w:tcPr>
          <w:p w14:paraId="4A82A57B"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保证金</w:t>
            </w:r>
          </w:p>
        </w:tc>
        <w:tc>
          <w:tcPr>
            <w:tcW w:w="2455" w:type="dxa"/>
          </w:tcPr>
          <w:p w14:paraId="11133003"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金先生</w:t>
            </w:r>
          </w:p>
        </w:tc>
        <w:tc>
          <w:tcPr>
            <w:tcW w:w="2969" w:type="dxa"/>
          </w:tcPr>
          <w:p w14:paraId="28258BC7"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0633-7927657</w:t>
            </w:r>
          </w:p>
        </w:tc>
      </w:tr>
      <w:tr w:rsidR="00E35120" w14:paraId="2B7D7651" w14:textId="77777777">
        <w:trPr>
          <w:trHeight w:val="546"/>
        </w:trPr>
        <w:tc>
          <w:tcPr>
            <w:tcW w:w="824" w:type="dxa"/>
            <w:vAlign w:val="center"/>
          </w:tcPr>
          <w:p w14:paraId="3F144177"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3</w:t>
            </w:r>
          </w:p>
        </w:tc>
        <w:tc>
          <w:tcPr>
            <w:tcW w:w="2472" w:type="dxa"/>
            <w:vAlign w:val="center"/>
          </w:tcPr>
          <w:p w14:paraId="0720573D"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投标技术咨询</w:t>
            </w:r>
          </w:p>
        </w:tc>
        <w:tc>
          <w:tcPr>
            <w:tcW w:w="2455" w:type="dxa"/>
            <w:vAlign w:val="center"/>
          </w:tcPr>
          <w:p w14:paraId="7EBF6CF0"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栗先生</w:t>
            </w:r>
          </w:p>
        </w:tc>
        <w:tc>
          <w:tcPr>
            <w:tcW w:w="2969" w:type="dxa"/>
            <w:vAlign w:val="center"/>
          </w:tcPr>
          <w:p w14:paraId="10C332B8"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13156990337</w:t>
            </w:r>
          </w:p>
        </w:tc>
      </w:tr>
      <w:tr w:rsidR="00E35120" w14:paraId="08AA1170" w14:textId="77777777">
        <w:trPr>
          <w:trHeight w:val="546"/>
        </w:trPr>
        <w:tc>
          <w:tcPr>
            <w:tcW w:w="824" w:type="dxa"/>
            <w:vAlign w:val="center"/>
          </w:tcPr>
          <w:p w14:paraId="0730C11E"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4</w:t>
            </w:r>
          </w:p>
        </w:tc>
        <w:tc>
          <w:tcPr>
            <w:tcW w:w="2472" w:type="dxa"/>
            <w:vAlign w:val="center"/>
          </w:tcPr>
          <w:p w14:paraId="746D5E82"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投标商务咨询</w:t>
            </w:r>
          </w:p>
        </w:tc>
        <w:tc>
          <w:tcPr>
            <w:tcW w:w="2455" w:type="dxa"/>
            <w:vAlign w:val="center"/>
          </w:tcPr>
          <w:p w14:paraId="22CF8D6D"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刘先生</w:t>
            </w:r>
          </w:p>
        </w:tc>
        <w:tc>
          <w:tcPr>
            <w:tcW w:w="2969" w:type="dxa"/>
            <w:vAlign w:val="center"/>
          </w:tcPr>
          <w:p w14:paraId="0F714D2B" w14:textId="77777777" w:rsidR="00E35120"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0633-7920287</w:t>
            </w:r>
          </w:p>
        </w:tc>
      </w:tr>
      <w:tr w:rsidR="00E35120" w14:paraId="0B2E6EAA" w14:textId="77777777">
        <w:trPr>
          <w:trHeight w:val="658"/>
        </w:trPr>
        <w:tc>
          <w:tcPr>
            <w:tcW w:w="824" w:type="dxa"/>
            <w:vAlign w:val="center"/>
          </w:tcPr>
          <w:p w14:paraId="7F6BAC9B"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60C9BBFB"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363D67D2" w14:textId="77777777" w:rsidR="00E35120" w:rsidRDefault="00E35120">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6CC4C2BF" w14:textId="77777777" w:rsidR="00E35120"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37002F6" w14:textId="77777777" w:rsidR="00E35120"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E35120" w14:paraId="1BEECC41" w14:textId="77777777">
        <w:trPr>
          <w:trHeight w:val="576"/>
        </w:trPr>
        <w:tc>
          <w:tcPr>
            <w:tcW w:w="824" w:type="dxa"/>
            <w:vAlign w:val="center"/>
          </w:tcPr>
          <w:p w14:paraId="0F581453"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41108034"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311332BE" w14:textId="77777777" w:rsidR="00E35120" w:rsidRDefault="00E35120">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488E736C"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E35120" w14:paraId="6DCB365D" w14:textId="77777777">
        <w:trPr>
          <w:trHeight w:val="572"/>
        </w:trPr>
        <w:tc>
          <w:tcPr>
            <w:tcW w:w="824" w:type="dxa"/>
            <w:vAlign w:val="center"/>
          </w:tcPr>
          <w:p w14:paraId="331EA12C"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3919DA5E"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2FDB29A2" w14:textId="77777777" w:rsidR="00E35120" w:rsidRDefault="00E35120">
            <w:pPr>
              <w:spacing w:line="460" w:lineRule="exact"/>
              <w:jc w:val="center"/>
              <w:rPr>
                <w:rFonts w:ascii="仿宋_GB2312" w:eastAsia="仿宋_GB2312" w:hAnsi="仿宋_GB2312" w:cs="仿宋_GB2312" w:hint="eastAsia"/>
                <w:sz w:val="30"/>
                <w:szCs w:val="30"/>
              </w:rPr>
            </w:pPr>
          </w:p>
        </w:tc>
        <w:tc>
          <w:tcPr>
            <w:tcW w:w="2969" w:type="dxa"/>
            <w:vAlign w:val="center"/>
          </w:tcPr>
          <w:p w14:paraId="05D8EB65"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E35120" w14:paraId="58C45076" w14:textId="77777777">
        <w:trPr>
          <w:trHeight w:val="572"/>
        </w:trPr>
        <w:tc>
          <w:tcPr>
            <w:tcW w:w="824" w:type="dxa"/>
            <w:vAlign w:val="center"/>
          </w:tcPr>
          <w:p w14:paraId="27F1823A"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771DA908"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47EAA06D" w14:textId="77777777" w:rsidR="00E35120" w:rsidRDefault="00E35120">
            <w:pPr>
              <w:spacing w:line="460" w:lineRule="exact"/>
              <w:jc w:val="center"/>
              <w:rPr>
                <w:rFonts w:ascii="仿宋_GB2312" w:eastAsia="仿宋_GB2312" w:hAnsi="仿宋_GB2312" w:cs="仿宋_GB2312" w:hint="eastAsia"/>
                <w:sz w:val="30"/>
                <w:szCs w:val="30"/>
              </w:rPr>
            </w:pPr>
          </w:p>
        </w:tc>
        <w:tc>
          <w:tcPr>
            <w:tcW w:w="2969" w:type="dxa"/>
            <w:vAlign w:val="center"/>
          </w:tcPr>
          <w:p w14:paraId="0F194DA4"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E35120" w14:paraId="3114C67A" w14:textId="77777777">
        <w:trPr>
          <w:trHeight w:val="572"/>
        </w:trPr>
        <w:tc>
          <w:tcPr>
            <w:tcW w:w="824" w:type="dxa"/>
            <w:vAlign w:val="center"/>
          </w:tcPr>
          <w:p w14:paraId="7E4FAE6F"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51E3C3EC"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29E00848" w14:textId="77777777" w:rsidR="00E35120" w:rsidRDefault="00E35120">
            <w:pPr>
              <w:spacing w:line="460" w:lineRule="exact"/>
              <w:jc w:val="center"/>
              <w:rPr>
                <w:rFonts w:ascii="仿宋_GB2312" w:eastAsia="仿宋_GB2312" w:hAnsi="仿宋_GB2312" w:cs="仿宋_GB2312" w:hint="eastAsia"/>
                <w:sz w:val="30"/>
                <w:szCs w:val="30"/>
              </w:rPr>
            </w:pPr>
          </w:p>
        </w:tc>
        <w:tc>
          <w:tcPr>
            <w:tcW w:w="2969" w:type="dxa"/>
            <w:vAlign w:val="center"/>
          </w:tcPr>
          <w:p w14:paraId="12AA79F1" w14:textId="77777777" w:rsidR="00E35120"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050F0B71" w14:textId="77777777" w:rsidR="00E35120" w:rsidRDefault="00E35120">
      <w:pPr>
        <w:tabs>
          <w:tab w:val="left" w:pos="425"/>
        </w:tabs>
        <w:spacing w:before="50" w:line="600" w:lineRule="exact"/>
        <w:rPr>
          <w:rFonts w:ascii="仿宋_GB2312" w:eastAsia="仿宋_GB2312"/>
          <w:sz w:val="32"/>
          <w:szCs w:val="32"/>
        </w:rPr>
      </w:pPr>
    </w:p>
    <w:sectPr w:rsidR="00E35120">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EF3F" w14:textId="77777777" w:rsidR="005939D6" w:rsidRDefault="005939D6">
      <w:pPr>
        <w:spacing w:line="240" w:lineRule="auto"/>
      </w:pPr>
      <w:r>
        <w:separator/>
      </w:r>
    </w:p>
  </w:endnote>
  <w:endnote w:type="continuationSeparator" w:id="0">
    <w:p w14:paraId="091B5110" w14:textId="77777777" w:rsidR="005939D6" w:rsidRDefault="00593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subsetted="1" w:fontKey="{EC2E662F-FD15-4BC3-A4D8-520B9FFF0F1F}"/>
  </w:font>
  <w:font w:name="仿宋_GB2312">
    <w:panose1 w:val="02010609030101010101"/>
    <w:charset w:val="86"/>
    <w:family w:val="modern"/>
    <w:pitch w:val="fixed"/>
    <w:sig w:usb0="00000001" w:usb1="080E0000" w:usb2="00000010" w:usb3="00000000" w:csb0="00040000" w:csb1="00000000"/>
    <w:embedRegular r:id="rId2" w:subsetted="1" w:fontKey="{78904A59-C755-4494-9FD7-06027454D3C7}"/>
    <w:embedBold r:id="rId3" w:subsetted="1" w:fontKey="{6A54BE66-8E5B-4F42-B5D9-0CA2AD88FFED}"/>
  </w:font>
  <w:font w:name="方正小标宋简体">
    <w:panose1 w:val="03000509000000000000"/>
    <w:charset w:val="86"/>
    <w:family w:val="script"/>
    <w:pitch w:val="fixed"/>
    <w:sig w:usb0="00000001" w:usb1="080E0000" w:usb2="00000010" w:usb3="00000000" w:csb0="00040000" w:csb1="00000000"/>
    <w:embedBold r:id="rId4" w:subsetted="1" w:fontKey="{E2AA07C4-C788-4ADD-B10A-B767ED4F1C28}"/>
  </w:font>
  <w:font w:name="黑体">
    <w:altName w:val="SimHei"/>
    <w:panose1 w:val="02010609060101010101"/>
    <w:charset w:val="86"/>
    <w:family w:val="modern"/>
    <w:pitch w:val="fixed"/>
    <w:sig w:usb0="800002BF" w:usb1="38CF7CFA" w:usb2="00000016" w:usb3="00000000" w:csb0="00040001" w:csb1="00000000"/>
    <w:embedRegular r:id="rId5" w:subsetted="1" w:fontKey="{88E2E9B4-608D-4ADE-88C1-3A839B8DBAC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AC6A" w14:textId="77777777" w:rsidR="00E35120" w:rsidRDefault="00000000">
    <w:pPr>
      <w:pStyle w:val="ab"/>
      <w:jc w:val="center"/>
    </w:pPr>
    <w:r>
      <w:rPr>
        <w:vanish/>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rPr>
      <w:t>&gt;</w:t>
    </w:r>
  </w:p>
  <w:p w14:paraId="2B243B58" w14:textId="77777777" w:rsidR="00E35120" w:rsidRDefault="00E3512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AF65" w14:textId="77777777" w:rsidR="005939D6" w:rsidRDefault="005939D6">
      <w:r>
        <w:separator/>
      </w:r>
    </w:p>
  </w:footnote>
  <w:footnote w:type="continuationSeparator" w:id="0">
    <w:p w14:paraId="3AA5F548" w14:textId="77777777" w:rsidR="005939D6" w:rsidRDefault="00593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E14A" w14:textId="77777777" w:rsidR="00E35120"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1B2F6574" wp14:editId="0453C51F">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2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07767"/>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6EEB"/>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4759"/>
    <w:rsid w:val="0056659F"/>
    <w:rsid w:val="005666C9"/>
    <w:rsid w:val="0056724C"/>
    <w:rsid w:val="005674B4"/>
    <w:rsid w:val="00575BD2"/>
    <w:rsid w:val="00577E98"/>
    <w:rsid w:val="00581925"/>
    <w:rsid w:val="00584F1A"/>
    <w:rsid w:val="00586F16"/>
    <w:rsid w:val="00587A17"/>
    <w:rsid w:val="00592EF2"/>
    <w:rsid w:val="005939D6"/>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25AF"/>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120"/>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2CD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317695"/>
    <w:rsid w:val="01482928"/>
    <w:rsid w:val="014E1BB1"/>
    <w:rsid w:val="016A775D"/>
    <w:rsid w:val="01B52C6A"/>
    <w:rsid w:val="024D21D6"/>
    <w:rsid w:val="03182BA3"/>
    <w:rsid w:val="031F31B9"/>
    <w:rsid w:val="03331F15"/>
    <w:rsid w:val="0333594B"/>
    <w:rsid w:val="040E24B8"/>
    <w:rsid w:val="044D4D95"/>
    <w:rsid w:val="04D25C8B"/>
    <w:rsid w:val="056B42F1"/>
    <w:rsid w:val="06942E5A"/>
    <w:rsid w:val="06B04988"/>
    <w:rsid w:val="06B521B4"/>
    <w:rsid w:val="072E19D4"/>
    <w:rsid w:val="07586562"/>
    <w:rsid w:val="081D3514"/>
    <w:rsid w:val="08BE33E4"/>
    <w:rsid w:val="090D2269"/>
    <w:rsid w:val="0A234531"/>
    <w:rsid w:val="0AB21E5D"/>
    <w:rsid w:val="0AED138A"/>
    <w:rsid w:val="0B04109F"/>
    <w:rsid w:val="0BE972CA"/>
    <w:rsid w:val="0C044840"/>
    <w:rsid w:val="0C5C3FDA"/>
    <w:rsid w:val="0C670CE7"/>
    <w:rsid w:val="0C8D69A8"/>
    <w:rsid w:val="0C9D77DF"/>
    <w:rsid w:val="0D5373F1"/>
    <w:rsid w:val="0E281FA8"/>
    <w:rsid w:val="0E7B648A"/>
    <w:rsid w:val="0EB63C0D"/>
    <w:rsid w:val="0F0E5EAB"/>
    <w:rsid w:val="0FCC034E"/>
    <w:rsid w:val="0FE821FF"/>
    <w:rsid w:val="0FEF0858"/>
    <w:rsid w:val="102675E2"/>
    <w:rsid w:val="104D4048"/>
    <w:rsid w:val="10BF7FB6"/>
    <w:rsid w:val="115E5A79"/>
    <w:rsid w:val="11D3174D"/>
    <w:rsid w:val="12992F5B"/>
    <w:rsid w:val="12E628F4"/>
    <w:rsid w:val="12EB6997"/>
    <w:rsid w:val="135851EE"/>
    <w:rsid w:val="13F973A5"/>
    <w:rsid w:val="146C7A0E"/>
    <w:rsid w:val="15003E83"/>
    <w:rsid w:val="15885061"/>
    <w:rsid w:val="15C374AE"/>
    <w:rsid w:val="15E47979"/>
    <w:rsid w:val="170E3E9C"/>
    <w:rsid w:val="177F1919"/>
    <w:rsid w:val="178A352D"/>
    <w:rsid w:val="17FA1FC6"/>
    <w:rsid w:val="18256E04"/>
    <w:rsid w:val="183B3351"/>
    <w:rsid w:val="183E4745"/>
    <w:rsid w:val="19BB2438"/>
    <w:rsid w:val="1A563226"/>
    <w:rsid w:val="1B1A0207"/>
    <w:rsid w:val="1BC5490E"/>
    <w:rsid w:val="1C456070"/>
    <w:rsid w:val="1E322697"/>
    <w:rsid w:val="1F7059CF"/>
    <w:rsid w:val="1FCC2438"/>
    <w:rsid w:val="20B106D1"/>
    <w:rsid w:val="21314F21"/>
    <w:rsid w:val="21A244BF"/>
    <w:rsid w:val="21DE0F1E"/>
    <w:rsid w:val="21DE69A0"/>
    <w:rsid w:val="221D1D08"/>
    <w:rsid w:val="22947BDD"/>
    <w:rsid w:val="236D0729"/>
    <w:rsid w:val="249E0AA2"/>
    <w:rsid w:val="251D35C1"/>
    <w:rsid w:val="255D747F"/>
    <w:rsid w:val="25D2561C"/>
    <w:rsid w:val="27BC5F2F"/>
    <w:rsid w:val="27DF1BCA"/>
    <w:rsid w:val="27EA76E8"/>
    <w:rsid w:val="28796E92"/>
    <w:rsid w:val="28C254FB"/>
    <w:rsid w:val="28F458B0"/>
    <w:rsid w:val="29474CD3"/>
    <w:rsid w:val="29A40EC6"/>
    <w:rsid w:val="29B40411"/>
    <w:rsid w:val="2A914C65"/>
    <w:rsid w:val="2BF000A4"/>
    <w:rsid w:val="2C342948"/>
    <w:rsid w:val="2C9C70FB"/>
    <w:rsid w:val="2DEA36E2"/>
    <w:rsid w:val="2E422C77"/>
    <w:rsid w:val="2ECB6AB1"/>
    <w:rsid w:val="2ECE4FDA"/>
    <w:rsid w:val="30037483"/>
    <w:rsid w:val="30DC72B8"/>
    <w:rsid w:val="31A207F5"/>
    <w:rsid w:val="31A63C09"/>
    <w:rsid w:val="31AA2E09"/>
    <w:rsid w:val="31BC5BC0"/>
    <w:rsid w:val="325A4F89"/>
    <w:rsid w:val="32A54325"/>
    <w:rsid w:val="334425AF"/>
    <w:rsid w:val="33D0278E"/>
    <w:rsid w:val="340B01CC"/>
    <w:rsid w:val="38ED2171"/>
    <w:rsid w:val="38F73D85"/>
    <w:rsid w:val="39D77B70"/>
    <w:rsid w:val="3A3D7872"/>
    <w:rsid w:val="3A740CF3"/>
    <w:rsid w:val="3AF86D4E"/>
    <w:rsid w:val="3C7B79EC"/>
    <w:rsid w:val="3D240818"/>
    <w:rsid w:val="3E6156BF"/>
    <w:rsid w:val="3F533FDE"/>
    <w:rsid w:val="3F84357D"/>
    <w:rsid w:val="400F1B59"/>
    <w:rsid w:val="4073620F"/>
    <w:rsid w:val="40B922AF"/>
    <w:rsid w:val="41243966"/>
    <w:rsid w:val="414B3D05"/>
    <w:rsid w:val="4185569D"/>
    <w:rsid w:val="41C924EB"/>
    <w:rsid w:val="4233508C"/>
    <w:rsid w:val="42634175"/>
    <w:rsid w:val="4265069B"/>
    <w:rsid w:val="42795B9B"/>
    <w:rsid w:val="439F1FE7"/>
    <w:rsid w:val="43AD3D27"/>
    <w:rsid w:val="441B58A6"/>
    <w:rsid w:val="44B71DE4"/>
    <w:rsid w:val="45BF0748"/>
    <w:rsid w:val="4626449A"/>
    <w:rsid w:val="46334A55"/>
    <w:rsid w:val="46BB4E8D"/>
    <w:rsid w:val="47060224"/>
    <w:rsid w:val="487A2378"/>
    <w:rsid w:val="49090F3D"/>
    <w:rsid w:val="491456A8"/>
    <w:rsid w:val="491705A3"/>
    <w:rsid w:val="4934502A"/>
    <w:rsid w:val="49D8732F"/>
    <w:rsid w:val="49FC1F8C"/>
    <w:rsid w:val="4A0059F7"/>
    <w:rsid w:val="4A1B74A2"/>
    <w:rsid w:val="4AC46A3A"/>
    <w:rsid w:val="4B862E20"/>
    <w:rsid w:val="4C496836"/>
    <w:rsid w:val="4C544BC7"/>
    <w:rsid w:val="4E036E8C"/>
    <w:rsid w:val="4EC54723"/>
    <w:rsid w:val="4F5676CE"/>
    <w:rsid w:val="4F5E0AFD"/>
    <w:rsid w:val="4F7106AD"/>
    <w:rsid w:val="501C0A61"/>
    <w:rsid w:val="52073580"/>
    <w:rsid w:val="528C34E4"/>
    <w:rsid w:val="53B87967"/>
    <w:rsid w:val="54DB7F86"/>
    <w:rsid w:val="5608504D"/>
    <w:rsid w:val="56602288"/>
    <w:rsid w:val="567C097D"/>
    <w:rsid w:val="56ED4F63"/>
    <w:rsid w:val="577E261B"/>
    <w:rsid w:val="5A8D7133"/>
    <w:rsid w:val="5BD60FBC"/>
    <w:rsid w:val="5BD9413E"/>
    <w:rsid w:val="5C6B68F7"/>
    <w:rsid w:val="5CF0196B"/>
    <w:rsid w:val="5D1F3B01"/>
    <w:rsid w:val="5D236C22"/>
    <w:rsid w:val="5D480C92"/>
    <w:rsid w:val="5E2152FD"/>
    <w:rsid w:val="5E24149B"/>
    <w:rsid w:val="5E5747CF"/>
    <w:rsid w:val="5F34063D"/>
    <w:rsid w:val="5F505723"/>
    <w:rsid w:val="5F5B27B4"/>
    <w:rsid w:val="5F7217A7"/>
    <w:rsid w:val="5F907F5D"/>
    <w:rsid w:val="61001162"/>
    <w:rsid w:val="611E1462"/>
    <w:rsid w:val="61803A85"/>
    <w:rsid w:val="62037668"/>
    <w:rsid w:val="63246334"/>
    <w:rsid w:val="63941E6C"/>
    <w:rsid w:val="644D35EE"/>
    <w:rsid w:val="646C47A0"/>
    <w:rsid w:val="64EB496A"/>
    <w:rsid w:val="65282756"/>
    <w:rsid w:val="65CE4764"/>
    <w:rsid w:val="67364CF1"/>
    <w:rsid w:val="67AD771B"/>
    <w:rsid w:val="684A5674"/>
    <w:rsid w:val="68AE414D"/>
    <w:rsid w:val="68BD490C"/>
    <w:rsid w:val="69665AFA"/>
    <w:rsid w:val="6A403ED9"/>
    <w:rsid w:val="6A5F4B3F"/>
    <w:rsid w:val="6A785E66"/>
    <w:rsid w:val="6B1E1D9F"/>
    <w:rsid w:val="6B391278"/>
    <w:rsid w:val="6BCD2483"/>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4BC33F3"/>
    <w:rsid w:val="74C90F06"/>
    <w:rsid w:val="75080EAA"/>
    <w:rsid w:val="75692947"/>
    <w:rsid w:val="75745D3F"/>
    <w:rsid w:val="757B0F4D"/>
    <w:rsid w:val="75EF348B"/>
    <w:rsid w:val="75EF4475"/>
    <w:rsid w:val="76411C10"/>
    <w:rsid w:val="77C4430A"/>
    <w:rsid w:val="77CF011D"/>
    <w:rsid w:val="77D94794"/>
    <w:rsid w:val="782643AF"/>
    <w:rsid w:val="78A44C7D"/>
    <w:rsid w:val="78E940ED"/>
    <w:rsid w:val="79283635"/>
    <w:rsid w:val="797C0674"/>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2344F"/>
  <w15:docId w15:val="{90A6F748-E845-47F4-A5F8-A83DA93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a6">
    <w:name w:val="Body Text"/>
    <w:basedOn w:val="a"/>
    <w:qFormat/>
    <w:pPr>
      <w:spacing w:after="120"/>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8">
    <w:name w:val="纯文本 字符"/>
    <w:basedOn w:val="a0"/>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1333</Words>
  <Characters>1560</Characters>
  <Application>Microsoft Office Word</Application>
  <DocSecurity>0</DocSecurity>
  <Lines>97</Lines>
  <Paragraphs>103</Paragraphs>
  <ScaleCrop>false</ScaleCrop>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171</cp:revision>
  <dcterms:created xsi:type="dcterms:W3CDTF">2016-02-17T08:34:00Z</dcterms:created>
  <dcterms:modified xsi:type="dcterms:W3CDTF">2026-06-24T08:52:00Z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6774BB91DED143B49F1941D1933E19E5_13</vt:lpwstr>
  </property>
  <property fmtid="{D5CDD505-2E9C-101B-9397-08002B2CF9AE}" pid="4" name="KSOTemplateDocerSaveRecord">
    <vt:lpwstr>eyJoZGlkIjoiZWI1ZmY3NTgwZDI5N2FlOTE0YzQ5M2M5NWYxZWZmNTAiLCJ1c2VySWQiOiIxNjk1NTU0MDYyIn0=</vt:lpwstr>
  </property>
</Properties>
</file>